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99" w:rsidRPr="00306C99" w:rsidRDefault="00672C2C" w:rsidP="00306C99">
      <w:pPr>
        <w:pStyle w:val="Default"/>
        <w:spacing w:line="240" w:lineRule="auto"/>
        <w:jc w:val="center"/>
        <w:rPr>
          <w:b/>
          <w:bCs/>
        </w:rPr>
      </w:pPr>
      <w:r w:rsidRPr="00672C2C">
        <w:rPr>
          <w:b/>
          <w:bCs/>
        </w:rPr>
        <w:t xml:space="preserve">АННОТАЦИЯ РАБОЧЕЙ ПРОГРАММЫ </w:t>
      </w:r>
    </w:p>
    <w:p w:rsidR="00672C2C" w:rsidRDefault="00306C99" w:rsidP="00306C99">
      <w:pPr>
        <w:pStyle w:val="Default"/>
        <w:spacing w:line="240" w:lineRule="auto"/>
        <w:jc w:val="center"/>
        <w:rPr>
          <w:b/>
        </w:rPr>
      </w:pPr>
      <w:r w:rsidRPr="00306C99">
        <w:rPr>
          <w:b/>
          <w:bCs/>
        </w:rPr>
        <w:t xml:space="preserve">МДК 01.01.  </w:t>
      </w:r>
      <w:r w:rsidRPr="00306C99">
        <w:rPr>
          <w:b/>
        </w:rPr>
        <w:t>Медико-биологические  и социальные основы здоровья</w:t>
      </w:r>
    </w:p>
    <w:p w:rsidR="00306C99" w:rsidRPr="00672C2C" w:rsidRDefault="00306C99" w:rsidP="00306C99">
      <w:pPr>
        <w:pStyle w:val="Default"/>
        <w:spacing w:line="240" w:lineRule="auto"/>
        <w:jc w:val="center"/>
        <w:rPr>
          <w:b/>
          <w:bCs/>
          <w:color w:val="FF950E"/>
          <w:u w:val="single"/>
        </w:rPr>
      </w:pPr>
    </w:p>
    <w:p w:rsidR="00306C99" w:rsidRPr="00306C99" w:rsidRDefault="00672C2C" w:rsidP="00306C9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Наименование дисциплины</w:t>
      </w:r>
      <w:r w:rsidRPr="00672C2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672C2C" w:rsidRPr="00672C2C" w:rsidRDefault="00672C2C" w:rsidP="00306C99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="00306C99" w:rsidRPr="00306C99">
        <w:rPr>
          <w:rFonts w:ascii="Times New Roman" w:hAnsi="Times New Roman" w:cs="Times New Roman"/>
          <w:sz w:val="24"/>
          <w:szCs w:val="24"/>
        </w:rPr>
        <w:t xml:space="preserve">МДК 01.01. «Медико-биологические  и социальные основы здоровья» </w:t>
      </w:r>
      <w:r w:rsidR="00306C99" w:rsidRPr="00306C9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672C2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44.02.01. «Дошкольное образование»</w:t>
      </w:r>
      <w:r w:rsidR="00306C99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.</w:t>
      </w:r>
    </w:p>
    <w:p w:rsidR="00672C2C" w:rsidRPr="00672C2C" w:rsidRDefault="00672C2C" w:rsidP="00306C99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Область применения программы</w:t>
      </w:r>
    </w:p>
    <w:p w:rsidR="00672C2C" w:rsidRDefault="00306C99" w:rsidP="0030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99">
        <w:rPr>
          <w:rFonts w:ascii="Times New Roman" w:hAnsi="Times New Roman" w:cs="Times New Roman"/>
          <w:sz w:val="24"/>
          <w:szCs w:val="24"/>
        </w:rPr>
        <w:t xml:space="preserve">Рабочая программа МДК 01.01. «Медико-биологические  и социальные основы здоровья» является частью основной профессиональной образовательной программы в соответствии с ФГОС по специальности  </w:t>
      </w:r>
      <w:hyperlink r:id="rId8" w:history="1">
        <w:r w:rsidRPr="00306C9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44.02.01. «Дошкольное образование"</w:t>
        </w:r>
      </w:hyperlink>
      <w:r w:rsidRPr="00306C99">
        <w:rPr>
          <w:rFonts w:ascii="Times New Roman" w:hAnsi="Times New Roman" w:cs="Times New Roman"/>
          <w:sz w:val="24"/>
          <w:szCs w:val="24"/>
        </w:rPr>
        <w:t>.</w:t>
      </w:r>
      <w:r w:rsidRPr="00306C99">
        <w:rPr>
          <w:rFonts w:ascii="Times New Roman" w:hAnsi="Times New Roman" w:cs="Times New Roman"/>
          <w:color w:val="106BBE"/>
          <w:sz w:val="24"/>
          <w:szCs w:val="24"/>
        </w:rPr>
        <w:t xml:space="preserve"> </w:t>
      </w:r>
      <w:r w:rsidRPr="00306C99">
        <w:rPr>
          <w:rFonts w:ascii="Times New Roman" w:hAnsi="Times New Roman" w:cs="Times New Roman"/>
          <w:sz w:val="24"/>
          <w:szCs w:val="24"/>
        </w:rPr>
        <w:t xml:space="preserve">Программа может быть использована при подготовке специалистов по укрупненной группе специальности  44.00.00. </w:t>
      </w:r>
      <w:r w:rsidRPr="00306C99"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306C99">
        <w:rPr>
          <w:rFonts w:ascii="Times New Roman" w:hAnsi="Times New Roman" w:cs="Times New Roman"/>
          <w:sz w:val="24"/>
          <w:szCs w:val="24"/>
        </w:rPr>
        <w:t xml:space="preserve"> МДК «Медико-биологические  и социальные основы здоровья» входит в ПМ.01. Организация мероприятий, направленных на укрепление здоровья ребенка и его физического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C99" w:rsidRPr="00672C2C" w:rsidRDefault="00306C99" w:rsidP="0030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C2C" w:rsidRPr="00672C2C" w:rsidRDefault="00672C2C" w:rsidP="00306C99">
      <w:pPr>
        <w:widowControl w:val="0"/>
        <w:numPr>
          <w:ilvl w:val="0"/>
          <w:numId w:val="3"/>
        </w:numPr>
        <w:suppressAutoHyphens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Цели и задачи </w:t>
      </w:r>
      <w:r w:rsidR="00306C99" w:rsidRPr="00306C99">
        <w:rPr>
          <w:rFonts w:ascii="Times New Roman" w:hAnsi="Times New Roman" w:cs="Times New Roman"/>
          <w:sz w:val="24"/>
          <w:szCs w:val="24"/>
        </w:rPr>
        <w:t xml:space="preserve">МДК. </w:t>
      </w:r>
      <w:r w:rsidRPr="00672C2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– требования к результатам освоения </w:t>
      </w:r>
      <w:r w:rsidR="00306C99" w:rsidRPr="00306C99">
        <w:rPr>
          <w:rFonts w:ascii="Times New Roman" w:hAnsi="Times New Roman" w:cs="Times New Roman"/>
          <w:sz w:val="24"/>
          <w:szCs w:val="24"/>
        </w:rPr>
        <w:t>МДК.</w:t>
      </w:r>
    </w:p>
    <w:p w:rsidR="00306C99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</w:t>
      </w:r>
      <w:proofErr w:type="gramStart"/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характеристику групп здоровья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антропометрические измерения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характеристику физического развития детей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нормативными документами: ФГОС, СанПиН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гигиеническую оценку помещений ДОУ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гигиеническую оценку мебели, оборудования, игрушек, одежды и обуви; 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гигиеническую оценку режима дня дошкольника 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гигиеническую оценку организации питания в ДОУ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гигиеническую оценку двигательного режима детей в ДОУ</w:t>
      </w:r>
    </w:p>
    <w:p w:rsidR="00306C99" w:rsidRPr="00306C99" w:rsidRDefault="00306C99" w:rsidP="00306C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знать: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«Здоровье»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здоровья детей 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оценки качества и количества здоровья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терминологию 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биоритмическое обоснование режима;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медико-биологические основы питания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обоснование двигательной активности детей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риска для здоровья детей в ДОУ и нормативные документы по </w:t>
      </w:r>
      <w:proofErr w:type="spellStart"/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заболевания, их причины и меры профилактики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угрожающих жизни состояний.</w:t>
      </w:r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СанПиНа и  ФГОС в аспекте </w:t>
      </w:r>
      <w:proofErr w:type="spellStart"/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</w:p>
    <w:p w:rsidR="00306C99" w:rsidRPr="00306C99" w:rsidRDefault="00306C99" w:rsidP="00306C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Владеть обязательными общими  компетенциями: 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ОК</w:t>
      </w:r>
      <w:proofErr w:type="gramEnd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здоровья детей.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11. Строить профессиональную деятельность с соблюдением регулирующих ее правовых норм.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Владеть обязательными профессиональными  компетенциями 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1.1. Планировать мероприятия, направленные на укрепление здоровья ребенка и его физическое развитие.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1.2. Проводить режимные моменты в соответствии с возрастом.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1.3. Проводить мероприятия по физическому воспитанию в процессе выполнения двигательного режима.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5.2. Создавать в группе предметно-развивающую среду.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5.4. Оформлять педагогические разработки в виде отчетов, рефератов, выступлений.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5.5. Участвовать в исследовательской и проектной деятельности в области дошкольного образования.</w:t>
      </w:r>
    </w:p>
    <w:p w:rsidR="00672C2C" w:rsidRPr="00672C2C" w:rsidRDefault="00672C2C" w:rsidP="00306C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C2C" w:rsidRPr="00672C2C" w:rsidRDefault="00672C2C" w:rsidP="00306C9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Объем дисциплины и виды учебной работы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306C99" w:rsidRPr="00306C99" w:rsidTr="00306C99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306C99" w:rsidRPr="00306C99" w:rsidTr="00306C99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114</w:t>
            </w:r>
          </w:p>
        </w:tc>
      </w:tr>
      <w:tr w:rsidR="00306C99" w:rsidRPr="00306C99" w:rsidTr="00306C99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950E"/>
                <w:kern w:val="1"/>
                <w:sz w:val="24"/>
                <w:szCs w:val="24"/>
                <w:u w:val="single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76</w:t>
            </w:r>
          </w:p>
        </w:tc>
      </w:tr>
      <w:tr w:rsidR="00306C99" w:rsidRPr="00306C99" w:rsidTr="00306C99">
        <w:trPr>
          <w:trHeight w:val="189"/>
        </w:trPr>
        <w:tc>
          <w:tcPr>
            <w:tcW w:w="9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306C99" w:rsidRPr="00306C99" w:rsidTr="00306C99">
        <w:trPr>
          <w:trHeight w:val="191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950E"/>
                <w:kern w:val="1"/>
                <w:sz w:val="24"/>
                <w:szCs w:val="24"/>
                <w:u w:val="single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Лабораторные и  практические занятия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</w:p>
        </w:tc>
      </w:tr>
      <w:tr w:rsidR="00306C99" w:rsidRPr="00306C99" w:rsidTr="00306C99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950E"/>
                <w:kern w:val="1"/>
                <w:sz w:val="24"/>
                <w:szCs w:val="24"/>
                <w:u w:val="single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99" w:rsidRPr="00306C99" w:rsidRDefault="00306C99" w:rsidP="00306C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6C9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38</w:t>
            </w:r>
          </w:p>
        </w:tc>
      </w:tr>
    </w:tbl>
    <w:p w:rsidR="00672C2C" w:rsidRPr="00672C2C" w:rsidRDefault="00672C2C" w:rsidP="00306C99">
      <w:pPr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306C99" w:rsidRDefault="00672C2C" w:rsidP="00306C9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Содержание  </w:t>
      </w:r>
      <w:r w:rsidR="00306C99" w:rsidRPr="00306C9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МДК</w:t>
      </w:r>
    </w:p>
    <w:p w:rsidR="00306C99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306C99">
        <w:rPr>
          <w:rFonts w:ascii="Times New Roman" w:hAnsi="Times New Roman" w:cs="Times New Roman"/>
          <w:sz w:val="24"/>
          <w:szCs w:val="24"/>
        </w:rPr>
        <w:t xml:space="preserve"> Социальные и биологические основы здоровья</w:t>
      </w:r>
    </w:p>
    <w:p w:rsidR="00672C2C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>Раздел 2.</w:t>
      </w:r>
      <w:r w:rsidR="003D6446">
        <w:rPr>
          <w:rFonts w:ascii="Times New Roman" w:hAnsi="Times New Roman" w:cs="Times New Roman"/>
          <w:sz w:val="24"/>
          <w:szCs w:val="24"/>
        </w:rPr>
        <w:t>О</w:t>
      </w:r>
      <w:r w:rsidRPr="00306C99">
        <w:rPr>
          <w:rFonts w:ascii="Times New Roman" w:hAnsi="Times New Roman" w:cs="Times New Roman"/>
          <w:sz w:val="24"/>
          <w:szCs w:val="24"/>
        </w:rPr>
        <w:t xml:space="preserve">рганизация внешней среды </w:t>
      </w:r>
      <w:r w:rsidR="003D6446">
        <w:rPr>
          <w:rFonts w:ascii="Times New Roman" w:hAnsi="Times New Roman" w:cs="Times New Roman"/>
          <w:sz w:val="24"/>
          <w:szCs w:val="24"/>
        </w:rPr>
        <w:t>ДОУ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3. 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Физиолого-гигиеническое обоснование режима дня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4. 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Основы рационального питания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5. Гигиена физического воспитания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6.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Детские болезни и их профилактика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Раздел 7. Детские 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инфекционные болезни</w:t>
      </w:r>
    </w:p>
    <w:p w:rsidR="00306C99" w:rsidRPr="00672C2C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8. 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Первая помощь при несчастных случаях и неотложных состояниях</w:t>
      </w:r>
    </w:p>
    <w:p w:rsidR="00672C2C" w:rsidRPr="00672C2C" w:rsidRDefault="00672C2C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Итоговая аттестация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форме: </w:t>
      </w:r>
      <w:r w:rsidRPr="00672C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дифференцированного зачета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Разработчи</w:t>
      </w:r>
      <w:proofErr w:type="gramStart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к(</w:t>
      </w:r>
      <w:proofErr w:type="gramEnd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и):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Волошина Зинаида Николаевн</w:t>
      </w:r>
      <w:proofErr w:type="gramStart"/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а-</w:t>
      </w:r>
      <w:proofErr w:type="gramEnd"/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преподаватель высшей квалификационной категории.</w:t>
      </w: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B91F94" w:rsidRPr="00306C99" w:rsidRDefault="00B91F94" w:rsidP="0030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1F94" w:rsidRPr="00306C99" w:rsidSect="001F110A">
      <w:footerReference w:type="default" r:id="rId9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B5" w:rsidRDefault="00B116B5">
      <w:pPr>
        <w:spacing w:after="0" w:line="240" w:lineRule="auto"/>
      </w:pPr>
      <w:r>
        <w:separator/>
      </w:r>
    </w:p>
  </w:endnote>
  <w:endnote w:type="continuationSeparator" w:id="0">
    <w:p w:rsidR="00B116B5" w:rsidRDefault="00B1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306C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D6446">
      <w:rPr>
        <w:noProof/>
      </w:rPr>
      <w:t>3</w:t>
    </w:r>
    <w:r>
      <w:fldChar w:fldCharType="end"/>
    </w:r>
  </w:p>
  <w:p w:rsidR="005415D4" w:rsidRDefault="00B11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B5" w:rsidRDefault="00B116B5">
      <w:pPr>
        <w:spacing w:after="0" w:line="240" w:lineRule="auto"/>
      </w:pPr>
      <w:r>
        <w:separator/>
      </w:r>
    </w:p>
  </w:footnote>
  <w:footnote w:type="continuationSeparator" w:id="0">
    <w:p w:rsidR="00B116B5" w:rsidRDefault="00B1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11AC1F29"/>
    <w:multiLevelType w:val="hybridMultilevel"/>
    <w:tmpl w:val="494A1F8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263D2C98"/>
    <w:multiLevelType w:val="hybridMultilevel"/>
    <w:tmpl w:val="E740357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4C6D3914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2C"/>
    <w:rsid w:val="00306C99"/>
    <w:rsid w:val="003D6446"/>
    <w:rsid w:val="00672C2C"/>
    <w:rsid w:val="00B116B5"/>
    <w:rsid w:val="00B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0979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Зифа Насиповна</dc:creator>
  <cp:lastModifiedBy>Волошина Зифа Насиповна</cp:lastModifiedBy>
  <cp:revision>3</cp:revision>
  <dcterms:created xsi:type="dcterms:W3CDTF">2018-01-11T09:21:00Z</dcterms:created>
  <dcterms:modified xsi:type="dcterms:W3CDTF">2018-01-11T10:05:00Z</dcterms:modified>
</cp:coreProperties>
</file>